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14B5B" w:rsidRDefault="00124D7A">
      <w:pPr>
        <w:rPr>
          <w:b/>
        </w:rPr>
      </w:pPr>
      <w:r w:rsidRPr="00124D7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0</wp:posOffset>
                </wp:positionV>
                <wp:extent cx="2428875" cy="1371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49B" w:rsidRDefault="000C249B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pt;margin-top:0;width:191.2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pMJAIAAEU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">
                <v:textbox>
                  <w:txbxContent>
                    <w:p w:rsidR="000C249B" w:rsidRDefault="000C249B">
                      <w: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B5B">
        <w:rPr>
          <w:b/>
        </w:rPr>
        <w:t>Site Visits for the VLE</w:t>
      </w:r>
    </w:p>
    <w:p w:rsidR="007F61D6" w:rsidRDefault="009A27B2">
      <w:pPr>
        <w:rPr>
          <w:b/>
        </w:rPr>
      </w:pPr>
      <w:r w:rsidRPr="009A27B2">
        <w:rPr>
          <w:b/>
        </w:rPr>
        <w:t>Background</w:t>
      </w:r>
      <w:r w:rsidR="001D348F">
        <w:rPr>
          <w:b/>
        </w:rPr>
        <w:t xml:space="preserve"> </w:t>
      </w:r>
    </w:p>
    <w:p w:rsidR="00124D7A" w:rsidRDefault="00124D7A"/>
    <w:p w:rsidR="00124D7A" w:rsidRDefault="00124D7A"/>
    <w:p w:rsidR="00124D7A" w:rsidRDefault="00124D7A"/>
    <w:p w:rsidR="009A27B2" w:rsidRPr="009A27B2" w:rsidRDefault="007F61D6">
      <w:pPr>
        <w:rPr>
          <w:b/>
        </w:rPr>
      </w:pPr>
      <w:r>
        <w:t>CT 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1D348F" w:rsidTr="001D348F">
        <w:tc>
          <w:tcPr>
            <w:tcW w:w="2830" w:type="dxa"/>
          </w:tcPr>
          <w:p w:rsidR="001D348F" w:rsidRDefault="001D348F" w:rsidP="001D348F">
            <w:r>
              <w:t>How long with this vendor?</w:t>
            </w:r>
          </w:p>
          <w:p w:rsidR="001D348F" w:rsidRDefault="001D348F"/>
        </w:tc>
        <w:tc>
          <w:tcPr>
            <w:tcW w:w="4111" w:type="dxa"/>
          </w:tcPr>
          <w:p w:rsidR="001D348F" w:rsidRDefault="001D348F"/>
        </w:tc>
      </w:tr>
    </w:tbl>
    <w:p w:rsidR="009A27B2" w:rsidRDefault="009A27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1D348F" w:rsidTr="001D348F">
        <w:tc>
          <w:tcPr>
            <w:tcW w:w="2830" w:type="dxa"/>
          </w:tcPr>
          <w:p w:rsidR="001D348F" w:rsidRDefault="00235653" w:rsidP="001D348F">
            <w:r>
              <w:t>When last VLE review</w:t>
            </w:r>
          </w:p>
          <w:p w:rsidR="001D348F" w:rsidRDefault="001D348F" w:rsidP="001D348F"/>
        </w:tc>
        <w:tc>
          <w:tcPr>
            <w:tcW w:w="4111" w:type="dxa"/>
          </w:tcPr>
          <w:p w:rsidR="001D348F" w:rsidRDefault="001D348F" w:rsidP="001D348F"/>
        </w:tc>
      </w:tr>
    </w:tbl>
    <w:p w:rsidR="001D348F" w:rsidRDefault="001D3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1D348F" w:rsidTr="001D348F">
        <w:tc>
          <w:tcPr>
            <w:tcW w:w="2830" w:type="dxa"/>
          </w:tcPr>
          <w:p w:rsidR="001D348F" w:rsidRDefault="00235653" w:rsidP="001D348F">
            <w:r>
              <w:t>Change – if so why?</w:t>
            </w:r>
          </w:p>
          <w:p w:rsidR="001D348F" w:rsidRDefault="001D348F" w:rsidP="001D348F"/>
        </w:tc>
        <w:tc>
          <w:tcPr>
            <w:tcW w:w="4111" w:type="dxa"/>
          </w:tcPr>
          <w:p w:rsidR="001D348F" w:rsidRDefault="001D348F" w:rsidP="001D348F"/>
        </w:tc>
      </w:tr>
    </w:tbl>
    <w:p w:rsidR="001D348F" w:rsidRDefault="001D348F"/>
    <w:p w:rsidR="009A27B2" w:rsidRDefault="001D348F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348F" w:rsidTr="001D348F">
        <w:tc>
          <w:tcPr>
            <w:tcW w:w="9016" w:type="dxa"/>
          </w:tcPr>
          <w:p w:rsidR="001D348F" w:rsidRDefault="001D348F"/>
          <w:p w:rsidR="001D348F" w:rsidRDefault="001D348F"/>
          <w:p w:rsidR="001D348F" w:rsidRDefault="001D348F"/>
          <w:p w:rsidR="001D348F" w:rsidRDefault="001D348F"/>
        </w:tc>
      </w:tr>
    </w:tbl>
    <w:p w:rsidR="001D348F" w:rsidRDefault="001D348F"/>
    <w:p w:rsidR="00E90BF8" w:rsidRDefault="009A27B2">
      <w:pPr>
        <w:rPr>
          <w:b/>
        </w:rPr>
      </w:pPr>
      <w:r w:rsidRPr="009A27B2">
        <w:rPr>
          <w:b/>
        </w:rPr>
        <w:t>Relationship with the vendor?</w:t>
      </w:r>
      <w:r w:rsidR="001D348F">
        <w:rPr>
          <w:b/>
        </w:rPr>
        <w:t xml:space="preserve"> </w:t>
      </w:r>
    </w:p>
    <w:p w:rsidR="009A27B2" w:rsidRPr="009A27B2" w:rsidRDefault="009A27B2">
      <w:r>
        <w:t>CT AB NK</w:t>
      </w:r>
    </w:p>
    <w:p w:rsidR="009A27B2" w:rsidRDefault="009A27B2">
      <w:r w:rsidRPr="009A27B2">
        <w:t xml:space="preserve">Is 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348F" w:rsidTr="001D348F">
        <w:tc>
          <w:tcPr>
            <w:tcW w:w="3005" w:type="dxa"/>
          </w:tcPr>
          <w:p w:rsidR="001D348F" w:rsidRDefault="001D348F">
            <w:r w:rsidRPr="009A27B2">
              <w:t>Good</w:t>
            </w:r>
            <w:r>
              <w:t>?  (10)</w:t>
            </w:r>
          </w:p>
        </w:tc>
        <w:tc>
          <w:tcPr>
            <w:tcW w:w="3005" w:type="dxa"/>
          </w:tcPr>
          <w:p w:rsidR="001D348F" w:rsidRDefault="001D348F">
            <w:r>
              <w:t>Ok? ( 5)</w:t>
            </w:r>
          </w:p>
        </w:tc>
        <w:tc>
          <w:tcPr>
            <w:tcW w:w="3006" w:type="dxa"/>
          </w:tcPr>
          <w:p w:rsidR="001D348F" w:rsidRDefault="001D348F" w:rsidP="001D348F">
            <w:r>
              <w:t xml:space="preserve">Poor?  </w:t>
            </w:r>
            <w:r w:rsidR="001E7E37">
              <w:t>(</w:t>
            </w:r>
            <w:r w:rsidR="00235653">
              <w:t>0</w:t>
            </w:r>
            <w:r w:rsidR="001E7E37">
              <w:t>)</w:t>
            </w:r>
          </w:p>
          <w:p w:rsidR="001D348F" w:rsidRDefault="001D348F"/>
        </w:tc>
      </w:tr>
      <w:tr w:rsidR="001E7E37" w:rsidTr="001E7E37">
        <w:tc>
          <w:tcPr>
            <w:tcW w:w="9016" w:type="dxa"/>
            <w:gridSpan w:val="3"/>
          </w:tcPr>
          <w:p w:rsidR="001E7E37" w:rsidRDefault="001E7E37" w:rsidP="004B7E13">
            <w:pPr>
              <w:jc w:val="center"/>
            </w:pPr>
            <w:r>
              <w:t xml:space="preserve">Is this relationship </w:t>
            </w:r>
          </w:p>
        </w:tc>
      </w:tr>
      <w:tr w:rsidR="001D348F" w:rsidTr="001D348F">
        <w:tc>
          <w:tcPr>
            <w:tcW w:w="3005" w:type="dxa"/>
          </w:tcPr>
          <w:p w:rsidR="001D348F" w:rsidRDefault="001E7E37" w:rsidP="00235653">
            <w:r>
              <w:t>Getting better (</w:t>
            </w:r>
            <w:r w:rsidR="00235653">
              <w:t>10</w:t>
            </w:r>
            <w:r>
              <w:t>)</w:t>
            </w:r>
          </w:p>
        </w:tc>
        <w:tc>
          <w:tcPr>
            <w:tcW w:w="3005" w:type="dxa"/>
          </w:tcPr>
          <w:p w:rsidR="001D348F" w:rsidRDefault="001E7E37" w:rsidP="000C249B">
            <w:r>
              <w:t>Maintaining ‘as is’ (</w:t>
            </w:r>
            <w:r w:rsidR="000C249B">
              <w:t>5</w:t>
            </w:r>
            <w:r>
              <w:t>)</w:t>
            </w:r>
          </w:p>
        </w:tc>
        <w:tc>
          <w:tcPr>
            <w:tcW w:w="3006" w:type="dxa"/>
          </w:tcPr>
          <w:p w:rsidR="001D348F" w:rsidRDefault="001E7E37">
            <w:r>
              <w:t>Getting worse (</w:t>
            </w:r>
            <w:r w:rsidR="00235653">
              <w:t>0</w:t>
            </w:r>
            <w:r>
              <w:t>)</w:t>
            </w:r>
          </w:p>
          <w:p w:rsidR="001E7E37" w:rsidRDefault="001E7E37"/>
        </w:tc>
      </w:tr>
    </w:tbl>
    <w:p w:rsidR="007F61D6" w:rsidRDefault="00235653" w:rsidP="007F61D6">
      <w:r>
        <w:t>How has the relationship been over the last 2 years (5years?)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1D6" w:rsidTr="007F61D6">
        <w:tc>
          <w:tcPr>
            <w:tcW w:w="9016" w:type="dxa"/>
          </w:tcPr>
          <w:p w:rsidR="007F61D6" w:rsidRDefault="007F61D6" w:rsidP="007F61D6"/>
          <w:p w:rsidR="007F61D6" w:rsidRDefault="007F61D6" w:rsidP="007F61D6"/>
          <w:p w:rsidR="007F61D6" w:rsidRDefault="007F61D6" w:rsidP="007F61D6"/>
          <w:p w:rsidR="007F61D6" w:rsidRDefault="007F61D6" w:rsidP="007F61D6"/>
        </w:tc>
      </w:tr>
    </w:tbl>
    <w:p w:rsidR="001D348F" w:rsidRDefault="001D348F"/>
    <w:p w:rsidR="00124D7A" w:rsidRDefault="00124D7A"/>
    <w:p w:rsidR="00124D7A" w:rsidRDefault="00124D7A"/>
    <w:p w:rsidR="00124D7A" w:rsidRDefault="00124D7A"/>
    <w:p w:rsidR="001D348F" w:rsidRDefault="00235653">
      <w:r>
        <w:lastRenderedPageBreak/>
        <w:t>How has the vendor managed the communication of upgrades?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5653" w:rsidTr="000C249B">
        <w:tc>
          <w:tcPr>
            <w:tcW w:w="3005" w:type="dxa"/>
          </w:tcPr>
          <w:p w:rsidR="00235653" w:rsidRDefault="00235653" w:rsidP="005877FA">
            <w:r w:rsidRPr="009A27B2">
              <w:t>Good</w:t>
            </w:r>
            <w:r>
              <w:t>?  (5)</w:t>
            </w:r>
          </w:p>
        </w:tc>
        <w:tc>
          <w:tcPr>
            <w:tcW w:w="3005" w:type="dxa"/>
          </w:tcPr>
          <w:p w:rsidR="00235653" w:rsidRDefault="00235653" w:rsidP="005877FA">
            <w:r>
              <w:t>Ok? (3)</w:t>
            </w:r>
          </w:p>
        </w:tc>
        <w:tc>
          <w:tcPr>
            <w:tcW w:w="3006" w:type="dxa"/>
          </w:tcPr>
          <w:p w:rsidR="00235653" w:rsidRDefault="00235653" w:rsidP="000C249B">
            <w:r>
              <w:t>Poor?  (0)</w:t>
            </w:r>
          </w:p>
          <w:p w:rsidR="00235653" w:rsidRDefault="00235653" w:rsidP="000C249B"/>
        </w:tc>
      </w:tr>
    </w:tbl>
    <w:p w:rsidR="00235653" w:rsidRDefault="00235653"/>
    <w:p w:rsidR="00235653" w:rsidRDefault="00235653">
      <w:r>
        <w:t>What was the nature of the changes? (</w:t>
      </w:r>
      <w:proofErr w:type="gramStart"/>
      <w:r>
        <w:t>pedagogic</w:t>
      </w:r>
      <w:proofErr w:type="gramEnd"/>
      <w:r>
        <w:t xml:space="preserve"> - technical – usability)</w:t>
      </w: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653" w:rsidTr="00235653">
        <w:tc>
          <w:tcPr>
            <w:tcW w:w="9016" w:type="dxa"/>
          </w:tcPr>
          <w:p w:rsidR="00235653" w:rsidRDefault="00235653" w:rsidP="00235653"/>
          <w:p w:rsidR="00235653" w:rsidRDefault="00235653" w:rsidP="00235653"/>
          <w:p w:rsidR="00235653" w:rsidRDefault="00235653" w:rsidP="00235653"/>
          <w:p w:rsidR="00235653" w:rsidRDefault="00235653" w:rsidP="00235653"/>
        </w:tc>
      </w:tr>
    </w:tbl>
    <w:p w:rsidR="00235653" w:rsidRDefault="00235653"/>
    <w:p w:rsidR="009A27B2" w:rsidRDefault="00235653">
      <w:pPr>
        <w:rPr>
          <w:b/>
        </w:rPr>
      </w:pPr>
      <w:r>
        <w:rPr>
          <w:b/>
        </w:rPr>
        <w:t>Overall performance</w:t>
      </w:r>
      <w:r w:rsidR="009A27B2" w:rsidRPr="009A27B2">
        <w:rPr>
          <w:b/>
        </w:rPr>
        <w:t>?</w:t>
      </w:r>
    </w:p>
    <w:p w:rsidR="009A27B2" w:rsidRDefault="009A27B2">
      <w:r>
        <w:t>CT AB NK 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61D6" w:rsidTr="007F61D6">
        <w:tc>
          <w:tcPr>
            <w:tcW w:w="3005" w:type="dxa"/>
          </w:tcPr>
          <w:p w:rsidR="007F61D6" w:rsidRDefault="007F61D6" w:rsidP="005877FA">
            <w:r w:rsidRPr="009A27B2">
              <w:t>Good</w:t>
            </w:r>
            <w:r>
              <w:t>?  (10)</w:t>
            </w:r>
          </w:p>
        </w:tc>
        <w:tc>
          <w:tcPr>
            <w:tcW w:w="3005" w:type="dxa"/>
          </w:tcPr>
          <w:p w:rsidR="007F61D6" w:rsidRDefault="007F61D6" w:rsidP="007F61D6">
            <w:r>
              <w:t>Ok? ( 5)</w:t>
            </w:r>
          </w:p>
        </w:tc>
        <w:tc>
          <w:tcPr>
            <w:tcW w:w="3006" w:type="dxa"/>
          </w:tcPr>
          <w:p w:rsidR="007F61D6" w:rsidRDefault="005877FA" w:rsidP="007F61D6">
            <w:r>
              <w:t>Poor?  (</w:t>
            </w:r>
            <w:r w:rsidR="00235653">
              <w:t>0</w:t>
            </w:r>
            <w:r w:rsidR="007F61D6">
              <w:t>)</w:t>
            </w:r>
          </w:p>
          <w:p w:rsidR="007F61D6" w:rsidRDefault="007F61D6" w:rsidP="007F61D6"/>
        </w:tc>
      </w:tr>
      <w:tr w:rsidR="007F61D6" w:rsidTr="007F61D6">
        <w:tc>
          <w:tcPr>
            <w:tcW w:w="9016" w:type="dxa"/>
            <w:gridSpan w:val="3"/>
          </w:tcPr>
          <w:p w:rsidR="007F61D6" w:rsidRDefault="007F61D6" w:rsidP="004B7E13">
            <w:pPr>
              <w:jc w:val="center"/>
            </w:pPr>
            <w:r>
              <w:t xml:space="preserve">Is this relationship </w:t>
            </w:r>
          </w:p>
        </w:tc>
      </w:tr>
      <w:tr w:rsidR="007F61D6" w:rsidTr="007F61D6">
        <w:tc>
          <w:tcPr>
            <w:tcW w:w="3005" w:type="dxa"/>
          </w:tcPr>
          <w:p w:rsidR="007F61D6" w:rsidRDefault="007F61D6" w:rsidP="00235653">
            <w:r>
              <w:t>Getting better (</w:t>
            </w:r>
            <w:r w:rsidR="00235653">
              <w:t>10</w:t>
            </w:r>
            <w:r>
              <w:t>)</w:t>
            </w:r>
          </w:p>
        </w:tc>
        <w:tc>
          <w:tcPr>
            <w:tcW w:w="3005" w:type="dxa"/>
          </w:tcPr>
          <w:p w:rsidR="007F61D6" w:rsidRDefault="007F61D6" w:rsidP="000C249B">
            <w:r>
              <w:t>Maintaining ‘as is’ (</w:t>
            </w:r>
            <w:r w:rsidR="000C249B">
              <w:t>5</w:t>
            </w:r>
            <w:r>
              <w:t>)</w:t>
            </w:r>
          </w:p>
        </w:tc>
        <w:tc>
          <w:tcPr>
            <w:tcW w:w="3006" w:type="dxa"/>
          </w:tcPr>
          <w:p w:rsidR="007F61D6" w:rsidRDefault="007F61D6" w:rsidP="007F61D6">
            <w:r>
              <w:t>Getting worse (</w:t>
            </w:r>
            <w:r w:rsidR="00235653">
              <w:t>0</w:t>
            </w:r>
            <w:r>
              <w:t>)</w:t>
            </w:r>
          </w:p>
          <w:p w:rsidR="007F61D6" w:rsidRDefault="007F61D6" w:rsidP="007F61D6"/>
        </w:tc>
      </w:tr>
    </w:tbl>
    <w:p w:rsidR="007F61D6" w:rsidRDefault="007F61D6" w:rsidP="007F61D6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1D6" w:rsidTr="007F61D6">
        <w:tc>
          <w:tcPr>
            <w:tcW w:w="9016" w:type="dxa"/>
          </w:tcPr>
          <w:p w:rsidR="007F61D6" w:rsidRDefault="007F61D6" w:rsidP="007F61D6"/>
          <w:p w:rsidR="007F61D6" w:rsidRDefault="007F61D6" w:rsidP="007F61D6"/>
          <w:p w:rsidR="007F61D6" w:rsidRDefault="007F61D6" w:rsidP="007F61D6"/>
          <w:p w:rsidR="007F61D6" w:rsidRDefault="007F61D6" w:rsidP="007F61D6"/>
        </w:tc>
      </w:tr>
    </w:tbl>
    <w:p w:rsidR="007F61D6" w:rsidRDefault="007F61D6">
      <w:pPr>
        <w:rPr>
          <w:b/>
        </w:rPr>
      </w:pPr>
    </w:p>
    <w:p w:rsidR="00235653" w:rsidRDefault="00235653">
      <w:pPr>
        <w:rPr>
          <w:b/>
        </w:rPr>
      </w:pPr>
      <w:r>
        <w:rPr>
          <w:b/>
        </w:rPr>
        <w:t>If any dips – are there known features that cause these?</w:t>
      </w:r>
    </w:p>
    <w:p w:rsidR="00235653" w:rsidRDefault="00235653" w:rsidP="00235653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653" w:rsidTr="000C249B">
        <w:tc>
          <w:tcPr>
            <w:tcW w:w="9016" w:type="dxa"/>
          </w:tcPr>
          <w:p w:rsidR="00235653" w:rsidRDefault="00235653" w:rsidP="000C249B"/>
          <w:p w:rsidR="00235653" w:rsidRDefault="00235653" w:rsidP="000C249B"/>
          <w:p w:rsidR="00235653" w:rsidRDefault="00235653" w:rsidP="000C249B"/>
          <w:p w:rsidR="00235653" w:rsidRDefault="00235653" w:rsidP="000C249B"/>
        </w:tc>
      </w:tr>
    </w:tbl>
    <w:p w:rsidR="00235653" w:rsidRDefault="00235653">
      <w:pPr>
        <w:rPr>
          <w:b/>
        </w:rPr>
      </w:pPr>
    </w:p>
    <w:p w:rsidR="00235653" w:rsidRDefault="00235653">
      <w:pPr>
        <w:rPr>
          <w:b/>
        </w:rPr>
      </w:pPr>
      <w:r>
        <w:rPr>
          <w:b/>
        </w:rPr>
        <w:t>How has the stability/resistance of the system been?</w:t>
      </w:r>
    </w:p>
    <w:p w:rsidR="00235653" w:rsidRDefault="00235653" w:rsidP="00235653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653" w:rsidTr="000C249B">
        <w:tc>
          <w:tcPr>
            <w:tcW w:w="9016" w:type="dxa"/>
          </w:tcPr>
          <w:p w:rsidR="00235653" w:rsidRDefault="00235653" w:rsidP="000C249B"/>
          <w:p w:rsidR="00235653" w:rsidRDefault="00235653" w:rsidP="000C249B"/>
          <w:p w:rsidR="00235653" w:rsidRDefault="00235653" w:rsidP="000C249B"/>
          <w:p w:rsidR="00235653" w:rsidRDefault="00235653" w:rsidP="000C249B"/>
        </w:tc>
      </w:tr>
    </w:tbl>
    <w:p w:rsidR="00235653" w:rsidRDefault="00235653">
      <w:pPr>
        <w:rPr>
          <w:b/>
        </w:rPr>
      </w:pPr>
    </w:p>
    <w:p w:rsidR="00235653" w:rsidRDefault="00235653">
      <w:pPr>
        <w:rPr>
          <w:b/>
        </w:rPr>
      </w:pPr>
      <w:r>
        <w:rPr>
          <w:b/>
        </w:rPr>
        <w:br w:type="page"/>
      </w:r>
    </w:p>
    <w:p w:rsidR="00235653" w:rsidRDefault="00235653">
      <w:pPr>
        <w:rPr>
          <w:b/>
        </w:rPr>
      </w:pPr>
      <w:r>
        <w:rPr>
          <w:b/>
        </w:rPr>
        <w:t>Assessment tool any critical periods – e.g. hand in?</w:t>
      </w:r>
    </w:p>
    <w:p w:rsidR="00235653" w:rsidRPr="00235653" w:rsidRDefault="00235653">
      <w:r w:rsidRPr="00235653">
        <w:t>Notes</w:t>
      </w:r>
    </w:p>
    <w:tbl>
      <w:tblPr>
        <w:tblStyle w:val="TableGrid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653" w:rsidTr="00235653">
        <w:tc>
          <w:tcPr>
            <w:tcW w:w="9016" w:type="dxa"/>
          </w:tcPr>
          <w:p w:rsidR="00235653" w:rsidRDefault="00235653" w:rsidP="00235653"/>
          <w:p w:rsidR="00235653" w:rsidRDefault="00235653" w:rsidP="00235653"/>
          <w:p w:rsidR="00235653" w:rsidRDefault="00235653" w:rsidP="00235653"/>
          <w:p w:rsidR="00235653" w:rsidRDefault="00235653" w:rsidP="00235653"/>
        </w:tc>
      </w:tr>
    </w:tbl>
    <w:p w:rsidR="00235653" w:rsidRDefault="00235653">
      <w:pPr>
        <w:rPr>
          <w:b/>
        </w:rPr>
      </w:pPr>
    </w:p>
    <w:p w:rsidR="00235653" w:rsidRDefault="00235653">
      <w:pPr>
        <w:rPr>
          <w:b/>
        </w:rPr>
      </w:pPr>
    </w:p>
    <w:p w:rsidR="00235653" w:rsidRDefault="00235653">
      <w:pPr>
        <w:rPr>
          <w:b/>
        </w:rPr>
      </w:pPr>
      <w:r>
        <w:rPr>
          <w:b/>
        </w:rPr>
        <w:t>Rate the system down time (vendor issue – not –</w:t>
      </w:r>
      <w:r w:rsidR="005877FA">
        <w:rPr>
          <w:b/>
        </w:rPr>
        <w:t xml:space="preserve"> user </w:t>
      </w:r>
      <w:proofErr w:type="spellStart"/>
      <w:r w:rsidR="005877FA">
        <w:rPr>
          <w:b/>
        </w:rPr>
        <w:t>i.e</w:t>
      </w:r>
      <w:proofErr w:type="spellEnd"/>
      <w:r w:rsidR="005877FA">
        <w:rPr>
          <w:b/>
        </w:rPr>
        <w:t xml:space="preserve"> how often go down at ‘vendor’ end)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77FA" w:rsidTr="000C249B">
        <w:tc>
          <w:tcPr>
            <w:tcW w:w="3005" w:type="dxa"/>
          </w:tcPr>
          <w:p w:rsidR="005877FA" w:rsidRDefault="005877FA" w:rsidP="005877FA">
            <w:r>
              <w:t>Never  or rarely (10)</w:t>
            </w:r>
          </w:p>
        </w:tc>
        <w:tc>
          <w:tcPr>
            <w:tcW w:w="3005" w:type="dxa"/>
          </w:tcPr>
          <w:p w:rsidR="005877FA" w:rsidRDefault="005877FA" w:rsidP="005877FA">
            <w:r>
              <w:t>Two or three times a year (5)</w:t>
            </w:r>
          </w:p>
        </w:tc>
        <w:tc>
          <w:tcPr>
            <w:tcW w:w="3006" w:type="dxa"/>
          </w:tcPr>
          <w:p w:rsidR="005877FA" w:rsidRDefault="005877FA" w:rsidP="000C249B">
            <w:r>
              <w:t>Often (0)</w:t>
            </w:r>
          </w:p>
          <w:p w:rsidR="005877FA" w:rsidRDefault="005877FA" w:rsidP="000C249B"/>
        </w:tc>
      </w:tr>
    </w:tbl>
    <w:p w:rsidR="00235653" w:rsidRPr="009A27B2" w:rsidRDefault="00235653">
      <w:pPr>
        <w:rPr>
          <w:b/>
        </w:rPr>
      </w:pPr>
    </w:p>
    <w:p w:rsidR="009A27B2" w:rsidRDefault="009A27B2" w:rsidP="009A27B2">
      <w:pPr>
        <w:rPr>
          <w:b/>
        </w:rPr>
      </w:pPr>
      <w:r w:rsidRPr="009A27B2">
        <w:rPr>
          <w:b/>
        </w:rPr>
        <w:t>Staff adoption and feedback?</w:t>
      </w:r>
    </w:p>
    <w:p w:rsidR="007F61D6" w:rsidRPr="009A27B2" w:rsidRDefault="007F61D6" w:rsidP="009A27B2">
      <w:pPr>
        <w:rPr>
          <w:b/>
        </w:rPr>
      </w:pPr>
      <w:r>
        <w:t>CT AB</w:t>
      </w:r>
    </w:p>
    <w:p w:rsidR="005D2209" w:rsidRDefault="009A27B2">
      <w:r>
        <w:t>How have staff adopted the VLE</w:t>
      </w:r>
      <w:r w:rsidR="005D2209">
        <w:t xml:space="preserve">/feedback on the </w:t>
      </w:r>
      <w:proofErr w:type="gramStart"/>
      <w:r w:rsidR="005D2209">
        <w:t>VLE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61D6" w:rsidTr="007F61D6">
        <w:tc>
          <w:tcPr>
            <w:tcW w:w="3005" w:type="dxa"/>
          </w:tcPr>
          <w:p w:rsidR="007F61D6" w:rsidRDefault="007F61D6" w:rsidP="007F61D6">
            <w:r w:rsidRPr="009A27B2">
              <w:t>Good</w:t>
            </w:r>
            <w:r>
              <w:t>?  (10)</w:t>
            </w:r>
          </w:p>
        </w:tc>
        <w:tc>
          <w:tcPr>
            <w:tcW w:w="3005" w:type="dxa"/>
          </w:tcPr>
          <w:p w:rsidR="007F61D6" w:rsidRDefault="007F61D6" w:rsidP="005877FA">
            <w:r>
              <w:t>Ok? (5)</w:t>
            </w:r>
          </w:p>
        </w:tc>
        <w:tc>
          <w:tcPr>
            <w:tcW w:w="3006" w:type="dxa"/>
          </w:tcPr>
          <w:p w:rsidR="007F61D6" w:rsidRDefault="007F61D6" w:rsidP="007F61D6">
            <w:r>
              <w:t xml:space="preserve">Poor?  </w:t>
            </w:r>
            <w:r w:rsidR="005877FA">
              <w:t>(0</w:t>
            </w:r>
            <w:r>
              <w:t>)</w:t>
            </w:r>
          </w:p>
          <w:p w:rsidR="007F61D6" w:rsidRDefault="007F61D6" w:rsidP="007F61D6"/>
        </w:tc>
      </w:tr>
      <w:tr w:rsidR="007F61D6" w:rsidTr="007F61D6">
        <w:tc>
          <w:tcPr>
            <w:tcW w:w="9016" w:type="dxa"/>
            <w:gridSpan w:val="3"/>
          </w:tcPr>
          <w:p w:rsidR="007F61D6" w:rsidRDefault="007F61D6" w:rsidP="004B7E13">
            <w:pPr>
              <w:jc w:val="center"/>
            </w:pPr>
            <w:r>
              <w:t xml:space="preserve">Is this relationship </w:t>
            </w:r>
          </w:p>
        </w:tc>
      </w:tr>
      <w:tr w:rsidR="007F61D6" w:rsidTr="007F61D6">
        <w:tc>
          <w:tcPr>
            <w:tcW w:w="3005" w:type="dxa"/>
          </w:tcPr>
          <w:p w:rsidR="007F61D6" w:rsidRDefault="007F61D6" w:rsidP="005877FA">
            <w:r>
              <w:t>Getting better (</w:t>
            </w:r>
            <w:r w:rsidR="005877FA">
              <w:t>10</w:t>
            </w:r>
            <w:r>
              <w:t>)</w:t>
            </w:r>
          </w:p>
        </w:tc>
        <w:tc>
          <w:tcPr>
            <w:tcW w:w="3005" w:type="dxa"/>
          </w:tcPr>
          <w:p w:rsidR="007F61D6" w:rsidRDefault="007F61D6" w:rsidP="000C249B">
            <w:r>
              <w:t>Maintaining ‘as is’ (</w:t>
            </w:r>
            <w:r w:rsidR="000C249B">
              <w:t>5</w:t>
            </w:r>
            <w:r>
              <w:t>)</w:t>
            </w:r>
          </w:p>
        </w:tc>
        <w:tc>
          <w:tcPr>
            <w:tcW w:w="3006" w:type="dxa"/>
          </w:tcPr>
          <w:p w:rsidR="007F61D6" w:rsidRDefault="007F61D6" w:rsidP="007F61D6">
            <w:r>
              <w:t xml:space="preserve">Getting worse </w:t>
            </w:r>
            <w:r w:rsidR="005877FA">
              <w:t>(0</w:t>
            </w:r>
            <w:r>
              <w:t>)</w:t>
            </w:r>
          </w:p>
          <w:p w:rsidR="007F61D6" w:rsidRDefault="007F61D6" w:rsidP="007F61D6"/>
        </w:tc>
      </w:tr>
    </w:tbl>
    <w:p w:rsidR="007F61D6" w:rsidRDefault="007F61D6" w:rsidP="007F61D6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1D6" w:rsidTr="007F61D6">
        <w:tc>
          <w:tcPr>
            <w:tcW w:w="9016" w:type="dxa"/>
          </w:tcPr>
          <w:p w:rsidR="007F61D6" w:rsidRDefault="007F61D6" w:rsidP="007F61D6"/>
          <w:p w:rsidR="007F61D6" w:rsidRDefault="007F61D6" w:rsidP="007F61D6"/>
          <w:p w:rsidR="007F61D6" w:rsidRDefault="007F61D6" w:rsidP="007F61D6"/>
          <w:p w:rsidR="007F61D6" w:rsidRDefault="007F61D6" w:rsidP="007F61D6"/>
        </w:tc>
      </w:tr>
    </w:tbl>
    <w:p w:rsidR="007F61D6" w:rsidRDefault="007F61D6">
      <w:pPr>
        <w:rPr>
          <w:b/>
        </w:rPr>
      </w:pPr>
    </w:p>
    <w:p w:rsidR="005877FA" w:rsidRDefault="005877FA">
      <w:pPr>
        <w:rPr>
          <w:b/>
        </w:rPr>
      </w:pPr>
      <w:r>
        <w:rPr>
          <w:b/>
        </w:rPr>
        <w:t>Please rate the vendor provided training materials</w:t>
      </w:r>
    </w:p>
    <w:p w:rsidR="005877FA" w:rsidRDefault="005877FA">
      <w:pPr>
        <w:rPr>
          <w:b/>
        </w:rPr>
      </w:pPr>
      <w:r>
        <w:rPr>
          <w:b/>
        </w:rPr>
        <w:t>For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77FA" w:rsidTr="000C249B">
        <w:tc>
          <w:tcPr>
            <w:tcW w:w="3005" w:type="dxa"/>
          </w:tcPr>
          <w:p w:rsidR="005877FA" w:rsidRDefault="005877FA" w:rsidP="000C249B">
            <w:r w:rsidRPr="009A27B2">
              <w:t>Good</w:t>
            </w:r>
            <w:r>
              <w:t>?  (10)</w:t>
            </w:r>
          </w:p>
        </w:tc>
        <w:tc>
          <w:tcPr>
            <w:tcW w:w="3005" w:type="dxa"/>
          </w:tcPr>
          <w:p w:rsidR="005877FA" w:rsidRDefault="005877FA" w:rsidP="000C249B">
            <w:r>
              <w:t>Ok? (5)</w:t>
            </w:r>
          </w:p>
        </w:tc>
        <w:tc>
          <w:tcPr>
            <w:tcW w:w="3006" w:type="dxa"/>
          </w:tcPr>
          <w:p w:rsidR="005877FA" w:rsidRDefault="005877FA" w:rsidP="000C249B">
            <w:r>
              <w:t>Poor?  (0)</w:t>
            </w:r>
          </w:p>
          <w:p w:rsidR="005877FA" w:rsidRDefault="005877FA" w:rsidP="000C249B"/>
        </w:tc>
      </w:tr>
    </w:tbl>
    <w:p w:rsidR="005877FA" w:rsidRDefault="005877FA">
      <w:pPr>
        <w:rPr>
          <w:b/>
        </w:rPr>
      </w:pPr>
    </w:p>
    <w:p w:rsidR="005877FA" w:rsidRDefault="005877FA">
      <w:pPr>
        <w:rPr>
          <w:b/>
        </w:rPr>
      </w:pPr>
      <w:r>
        <w:rPr>
          <w:b/>
        </w:rPr>
        <w:t>For 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77FA" w:rsidTr="000C249B">
        <w:tc>
          <w:tcPr>
            <w:tcW w:w="3005" w:type="dxa"/>
          </w:tcPr>
          <w:p w:rsidR="005877FA" w:rsidRDefault="005877FA" w:rsidP="000C249B">
            <w:r w:rsidRPr="009A27B2">
              <w:t>Good</w:t>
            </w:r>
            <w:r>
              <w:t>?  (10)</w:t>
            </w:r>
          </w:p>
        </w:tc>
        <w:tc>
          <w:tcPr>
            <w:tcW w:w="3005" w:type="dxa"/>
          </w:tcPr>
          <w:p w:rsidR="005877FA" w:rsidRDefault="005877FA" w:rsidP="000C249B">
            <w:r>
              <w:t>Ok? (5)</w:t>
            </w:r>
          </w:p>
        </w:tc>
        <w:tc>
          <w:tcPr>
            <w:tcW w:w="3006" w:type="dxa"/>
          </w:tcPr>
          <w:p w:rsidR="005877FA" w:rsidRDefault="005877FA" w:rsidP="000C249B">
            <w:r>
              <w:t>Poor?  (0)</w:t>
            </w:r>
          </w:p>
          <w:p w:rsidR="005877FA" w:rsidRDefault="005877FA" w:rsidP="000C249B"/>
        </w:tc>
      </w:tr>
    </w:tbl>
    <w:p w:rsidR="00124D7A" w:rsidRDefault="00124D7A">
      <w:pPr>
        <w:rPr>
          <w:b/>
        </w:rPr>
      </w:pPr>
      <w:r>
        <w:rPr>
          <w:b/>
        </w:rPr>
        <w:t>Notes</w:t>
      </w:r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77FA" w:rsidTr="005877FA">
        <w:tc>
          <w:tcPr>
            <w:tcW w:w="9016" w:type="dxa"/>
          </w:tcPr>
          <w:p w:rsidR="005877FA" w:rsidRDefault="005877FA" w:rsidP="005877FA"/>
          <w:p w:rsidR="005877FA" w:rsidRDefault="005877FA" w:rsidP="005877FA"/>
          <w:p w:rsidR="005877FA" w:rsidRDefault="005877FA" w:rsidP="005877FA"/>
          <w:p w:rsidR="005877FA" w:rsidRDefault="005877FA" w:rsidP="005877FA"/>
        </w:tc>
      </w:tr>
    </w:tbl>
    <w:p w:rsidR="005877FA" w:rsidRDefault="005877FA">
      <w:pPr>
        <w:rPr>
          <w:b/>
        </w:rPr>
      </w:pPr>
    </w:p>
    <w:p w:rsidR="005877FA" w:rsidRDefault="005877FA">
      <w:pPr>
        <w:rPr>
          <w:b/>
        </w:rPr>
      </w:pPr>
    </w:p>
    <w:p w:rsidR="005877FA" w:rsidRDefault="005877FA">
      <w:pPr>
        <w:rPr>
          <w:b/>
        </w:rPr>
      </w:pPr>
    </w:p>
    <w:p w:rsidR="005877FA" w:rsidRDefault="005877FA">
      <w:pPr>
        <w:rPr>
          <w:b/>
        </w:rPr>
      </w:pPr>
    </w:p>
    <w:p w:rsidR="005D2209" w:rsidRDefault="005D2209">
      <w:pPr>
        <w:rPr>
          <w:b/>
        </w:rPr>
      </w:pPr>
      <w:r>
        <w:rPr>
          <w:b/>
        </w:rPr>
        <w:t>Student feedback on the VLE</w:t>
      </w:r>
      <w:r w:rsidR="005877FA">
        <w:rPr>
          <w:b/>
        </w:rPr>
        <w:t xml:space="preserve"> (see student eval</w:t>
      </w:r>
      <w:r w:rsidR="000C249B">
        <w:rPr>
          <w:b/>
        </w:rPr>
        <w:t>uation</w:t>
      </w:r>
      <w:r w:rsidR="005877FA">
        <w:rPr>
          <w:b/>
        </w:rPr>
        <w:t xml:space="preserve"> notes)</w:t>
      </w:r>
    </w:p>
    <w:p w:rsidR="007F61D6" w:rsidRPr="007F61D6" w:rsidRDefault="007F61D6">
      <w:r w:rsidRPr="007F61D6">
        <w:t>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61D6" w:rsidTr="007F61D6">
        <w:tc>
          <w:tcPr>
            <w:tcW w:w="3005" w:type="dxa"/>
          </w:tcPr>
          <w:p w:rsidR="007F61D6" w:rsidRDefault="007F61D6" w:rsidP="005877FA">
            <w:r w:rsidRPr="009A27B2">
              <w:t>Good</w:t>
            </w:r>
            <w:r>
              <w:t xml:space="preserve">?  </w:t>
            </w:r>
            <w:r w:rsidR="005877FA">
              <w:t>(</w:t>
            </w:r>
            <w:r>
              <w:t>10)</w:t>
            </w:r>
          </w:p>
        </w:tc>
        <w:tc>
          <w:tcPr>
            <w:tcW w:w="3005" w:type="dxa"/>
          </w:tcPr>
          <w:p w:rsidR="007F61D6" w:rsidRDefault="007F61D6" w:rsidP="005877FA">
            <w:r>
              <w:t>Ok? (5)</w:t>
            </w:r>
          </w:p>
        </w:tc>
        <w:tc>
          <w:tcPr>
            <w:tcW w:w="3006" w:type="dxa"/>
          </w:tcPr>
          <w:p w:rsidR="007F61D6" w:rsidRDefault="007F61D6" w:rsidP="007F61D6">
            <w:r>
              <w:t>Poor?  (</w:t>
            </w:r>
            <w:r w:rsidR="005877FA">
              <w:t>0</w:t>
            </w:r>
            <w:r>
              <w:t>)</w:t>
            </w:r>
          </w:p>
          <w:p w:rsidR="007F61D6" w:rsidRDefault="007F61D6" w:rsidP="007F61D6"/>
        </w:tc>
      </w:tr>
    </w:tbl>
    <w:p w:rsidR="000C249B" w:rsidRDefault="000C249B" w:rsidP="007F61D6"/>
    <w:p w:rsidR="000C249B" w:rsidRDefault="000C249B" w:rsidP="007F61D6">
      <w:r>
        <w:t>Look and feel?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C249B" w:rsidTr="000C249B">
        <w:tc>
          <w:tcPr>
            <w:tcW w:w="3005" w:type="dxa"/>
          </w:tcPr>
          <w:p w:rsidR="000C249B" w:rsidRDefault="000C249B" w:rsidP="000C249B">
            <w:r w:rsidRPr="009A27B2">
              <w:t>Good</w:t>
            </w:r>
            <w:r>
              <w:t>?  (10)</w:t>
            </w:r>
          </w:p>
        </w:tc>
        <w:tc>
          <w:tcPr>
            <w:tcW w:w="3005" w:type="dxa"/>
          </w:tcPr>
          <w:p w:rsidR="000C249B" w:rsidRDefault="000C249B" w:rsidP="000C249B">
            <w:r>
              <w:t>Ok? (5)</w:t>
            </w:r>
          </w:p>
        </w:tc>
        <w:tc>
          <w:tcPr>
            <w:tcW w:w="3006" w:type="dxa"/>
          </w:tcPr>
          <w:p w:rsidR="000C249B" w:rsidRDefault="000C249B" w:rsidP="000C249B">
            <w:r>
              <w:t>Poor?  (0)</w:t>
            </w:r>
          </w:p>
          <w:p w:rsidR="000C249B" w:rsidRDefault="000C249B" w:rsidP="000C249B"/>
        </w:tc>
      </w:tr>
    </w:tbl>
    <w:p w:rsidR="000C249B" w:rsidRDefault="000C249B" w:rsidP="007F61D6"/>
    <w:p w:rsidR="000C249B" w:rsidRDefault="000C249B" w:rsidP="000C249B">
      <w:r>
        <w:t>Overall student perspective is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C249B" w:rsidTr="000C249B">
        <w:tc>
          <w:tcPr>
            <w:tcW w:w="3005" w:type="dxa"/>
          </w:tcPr>
          <w:p w:rsidR="000C249B" w:rsidRDefault="000C249B" w:rsidP="000C249B">
            <w:r>
              <w:t>Getting better (10)</w:t>
            </w:r>
          </w:p>
        </w:tc>
        <w:tc>
          <w:tcPr>
            <w:tcW w:w="3005" w:type="dxa"/>
          </w:tcPr>
          <w:p w:rsidR="000C249B" w:rsidRDefault="000C249B" w:rsidP="000C249B">
            <w:r>
              <w:t>Maintaining ‘as is’ (5)</w:t>
            </w:r>
          </w:p>
        </w:tc>
        <w:tc>
          <w:tcPr>
            <w:tcW w:w="3006" w:type="dxa"/>
          </w:tcPr>
          <w:p w:rsidR="000C249B" w:rsidRDefault="000C249B" w:rsidP="000C249B">
            <w:r>
              <w:t>Getting worse (0)</w:t>
            </w:r>
          </w:p>
          <w:p w:rsidR="000C249B" w:rsidRDefault="000C249B" w:rsidP="000C249B"/>
        </w:tc>
      </w:tr>
    </w:tbl>
    <w:p w:rsidR="000C249B" w:rsidRDefault="000C249B" w:rsidP="007F61D6"/>
    <w:p w:rsidR="007F61D6" w:rsidRDefault="007F61D6" w:rsidP="007F61D6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1D6" w:rsidTr="007F61D6">
        <w:tc>
          <w:tcPr>
            <w:tcW w:w="9016" w:type="dxa"/>
          </w:tcPr>
          <w:p w:rsidR="007F61D6" w:rsidRDefault="007F61D6" w:rsidP="007F61D6"/>
          <w:p w:rsidR="007F61D6" w:rsidRDefault="007F61D6" w:rsidP="007F61D6"/>
          <w:p w:rsidR="007F61D6" w:rsidRDefault="007F61D6" w:rsidP="007F61D6"/>
          <w:p w:rsidR="007F61D6" w:rsidRDefault="007F61D6" w:rsidP="007F61D6"/>
        </w:tc>
      </w:tr>
    </w:tbl>
    <w:p w:rsidR="005877FA" w:rsidRDefault="005877FA" w:rsidP="005D2209">
      <w:pPr>
        <w:rPr>
          <w:b/>
        </w:rPr>
      </w:pPr>
    </w:p>
    <w:p w:rsidR="00094E69" w:rsidRPr="00094E69" w:rsidRDefault="00094E69" w:rsidP="00094E69">
      <w:pPr>
        <w:rPr>
          <w:b/>
        </w:rPr>
      </w:pPr>
      <w:r w:rsidRPr="00094E69">
        <w:rPr>
          <w:b/>
        </w:rPr>
        <w:t>Experience of having to escalate issues to vendor (i.e. to service desk) has been</w:t>
      </w:r>
    </w:p>
    <w:p w:rsidR="007F61D6" w:rsidRPr="007F61D6" w:rsidRDefault="007F61D6" w:rsidP="005D2209">
      <w:r w:rsidRPr="007F61D6">
        <w:t>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61D6" w:rsidTr="007F61D6">
        <w:tc>
          <w:tcPr>
            <w:tcW w:w="3005" w:type="dxa"/>
          </w:tcPr>
          <w:p w:rsidR="007F61D6" w:rsidRDefault="007F61D6" w:rsidP="005877FA">
            <w:r>
              <w:t>Responsive/</w:t>
            </w:r>
            <w:r w:rsidR="005877FA">
              <w:t>Helpful?</w:t>
            </w:r>
            <w:r>
              <w:t xml:space="preserve">  (10)</w:t>
            </w:r>
          </w:p>
        </w:tc>
        <w:tc>
          <w:tcPr>
            <w:tcW w:w="3005" w:type="dxa"/>
          </w:tcPr>
          <w:p w:rsidR="007F61D6" w:rsidRDefault="007F61D6" w:rsidP="005877FA">
            <w:r>
              <w:t>issue ‘joins the queue’ (5)</w:t>
            </w:r>
          </w:p>
        </w:tc>
        <w:tc>
          <w:tcPr>
            <w:tcW w:w="3006" w:type="dxa"/>
          </w:tcPr>
          <w:p w:rsidR="007F61D6" w:rsidRDefault="007F61D6" w:rsidP="007F61D6">
            <w:r>
              <w:t>Unresponsive/Unhelpful (</w:t>
            </w:r>
            <w:r w:rsidR="005877FA">
              <w:t>0</w:t>
            </w:r>
            <w:r>
              <w:t>)</w:t>
            </w:r>
          </w:p>
          <w:p w:rsidR="005877FA" w:rsidRDefault="005877FA" w:rsidP="007F61D6"/>
          <w:p w:rsidR="007F61D6" w:rsidRDefault="007F61D6" w:rsidP="007F61D6"/>
        </w:tc>
      </w:tr>
    </w:tbl>
    <w:p w:rsidR="007F61D6" w:rsidRDefault="007F61D6" w:rsidP="007F61D6">
      <w: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61D6" w:rsidTr="007F61D6">
        <w:tc>
          <w:tcPr>
            <w:tcW w:w="9016" w:type="dxa"/>
          </w:tcPr>
          <w:p w:rsidR="007F61D6" w:rsidRDefault="007F61D6" w:rsidP="007F61D6"/>
          <w:p w:rsidR="007F61D6" w:rsidRDefault="007F61D6" w:rsidP="007F61D6"/>
          <w:p w:rsidR="007F61D6" w:rsidRDefault="007F61D6" w:rsidP="007F61D6"/>
          <w:p w:rsidR="007F61D6" w:rsidRDefault="007F61D6" w:rsidP="007F61D6"/>
        </w:tc>
      </w:tr>
    </w:tbl>
    <w:p w:rsidR="007F61D6" w:rsidRDefault="007F61D6"/>
    <w:p w:rsidR="000C249B" w:rsidRDefault="000C249B">
      <w:r>
        <w:br w:type="page"/>
      </w:r>
    </w:p>
    <w:p w:rsidR="00245DCB" w:rsidRDefault="00245DCB" w:rsidP="00245DCB">
      <w:r>
        <w:t>Are Integration with 3</w:t>
      </w:r>
      <w:r>
        <w:rPr>
          <w:vertAlign w:val="superscript"/>
        </w:rPr>
        <w:t>rd</w:t>
      </w:r>
      <w:r>
        <w:t xml:space="preserve"> party applications e.g. Student Record Systems (</w:t>
      </w:r>
      <w:proofErr w:type="spellStart"/>
      <w:r>
        <w:t>OpenAPIs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45DCB" w:rsidTr="00245DCB">
        <w:tc>
          <w:tcPr>
            <w:tcW w:w="3005" w:type="dxa"/>
          </w:tcPr>
          <w:p w:rsidR="00245DCB" w:rsidRDefault="005877FA" w:rsidP="005877FA">
            <w:r>
              <w:t>Good?</w:t>
            </w:r>
            <w:r w:rsidR="00245DCB">
              <w:t xml:space="preserve">  (10)</w:t>
            </w:r>
          </w:p>
        </w:tc>
        <w:tc>
          <w:tcPr>
            <w:tcW w:w="3005" w:type="dxa"/>
          </w:tcPr>
          <w:p w:rsidR="00245DCB" w:rsidRDefault="00245DCB" w:rsidP="005877FA">
            <w:proofErr w:type="gramStart"/>
            <w:r>
              <w:t>Fair?</w:t>
            </w:r>
            <w:proofErr w:type="gramEnd"/>
            <w:r w:rsidR="005877FA">
              <w:t xml:space="preserve"> </w:t>
            </w:r>
            <w:r>
              <w:t>(5)</w:t>
            </w:r>
          </w:p>
        </w:tc>
        <w:tc>
          <w:tcPr>
            <w:tcW w:w="3006" w:type="dxa"/>
          </w:tcPr>
          <w:p w:rsidR="00245DCB" w:rsidRDefault="00245DCB" w:rsidP="00245DCB">
            <w:r>
              <w:t>Poor?</w:t>
            </w:r>
            <w:r w:rsidR="005877FA">
              <w:t xml:space="preserve">  (</w:t>
            </w:r>
            <w:r>
              <w:t>0)</w:t>
            </w:r>
          </w:p>
          <w:p w:rsidR="00245DCB" w:rsidRDefault="00245DCB" w:rsidP="00245DCB"/>
        </w:tc>
      </w:tr>
    </w:tbl>
    <w:p w:rsidR="00245DCB" w:rsidRDefault="00245DCB" w:rsidP="00245DCB"/>
    <w:p w:rsidR="00245DCB" w:rsidRDefault="00245DCB" w:rsidP="00245DCB">
      <w:r>
        <w:t>Notes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90D70" wp14:editId="7E1543B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5711825" cy="647065"/>
                <wp:effectExtent l="0" t="0" r="22225" b="19685"/>
                <wp:wrapThrough wrapText="bothSides">
                  <wp:wrapPolygon edited="0">
                    <wp:start x="0" y="0"/>
                    <wp:lineTo x="0" y="21621"/>
                    <wp:lineTo x="21612" y="21621"/>
                    <wp:lineTo x="2161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49B" w:rsidRDefault="000C2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C90D70" id="_x0000_s1027" type="#_x0000_t202" style="position:absolute;margin-left:398.55pt;margin-top:27.7pt;width:449.75pt;height:50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">
                <v:textbox>
                  <w:txbxContent>
                    <w:p w:rsidR="000C249B" w:rsidRDefault="000C249B"/>
                  </w:txbxContent>
                </v:textbox>
                <w10:wrap type="through" anchorx="margin"/>
              </v:shape>
            </w:pict>
          </mc:Fallback>
        </mc:AlternateContent>
      </w:r>
    </w:p>
    <w:p w:rsidR="00094E69" w:rsidRDefault="00094E69" w:rsidP="00245DCB"/>
    <w:p w:rsidR="00094E69" w:rsidRDefault="00094E69" w:rsidP="00245DCB"/>
    <w:p w:rsidR="00094E69" w:rsidRDefault="00094E69" w:rsidP="00245DCB"/>
    <w:p w:rsidR="00245DCB" w:rsidRDefault="00245DCB" w:rsidP="00245DCB">
      <w:r>
        <w:t>Integration with authentication systems (Active Directory, SAML 2 based systems)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45DCB" w:rsidTr="00245DCB">
        <w:tc>
          <w:tcPr>
            <w:tcW w:w="3005" w:type="dxa"/>
          </w:tcPr>
          <w:p w:rsidR="00245DCB" w:rsidRDefault="005877FA" w:rsidP="005877FA">
            <w:r>
              <w:t>Good?</w:t>
            </w:r>
            <w:r w:rsidR="00245DCB">
              <w:t xml:space="preserve">  (10)</w:t>
            </w:r>
          </w:p>
        </w:tc>
        <w:tc>
          <w:tcPr>
            <w:tcW w:w="3005" w:type="dxa"/>
          </w:tcPr>
          <w:p w:rsidR="00245DCB" w:rsidRDefault="00245DCB" w:rsidP="005877FA">
            <w:proofErr w:type="gramStart"/>
            <w:r>
              <w:t>Fair?</w:t>
            </w:r>
            <w:proofErr w:type="gramEnd"/>
            <w:r w:rsidR="005877FA">
              <w:t xml:space="preserve"> </w:t>
            </w:r>
            <w:r>
              <w:t>(5)</w:t>
            </w:r>
          </w:p>
        </w:tc>
        <w:tc>
          <w:tcPr>
            <w:tcW w:w="3006" w:type="dxa"/>
          </w:tcPr>
          <w:p w:rsidR="00245DCB" w:rsidRDefault="00245DCB" w:rsidP="00245DCB">
            <w:r>
              <w:t>Poor?</w:t>
            </w:r>
            <w:r w:rsidR="005877FA">
              <w:t xml:space="preserve"> </w:t>
            </w:r>
            <w:r>
              <w:t>(0)</w:t>
            </w:r>
          </w:p>
          <w:p w:rsidR="00245DCB" w:rsidRDefault="00245DCB" w:rsidP="00245DCB"/>
        </w:tc>
      </w:tr>
    </w:tbl>
    <w:p w:rsidR="00245DCB" w:rsidRDefault="00245DCB" w:rsidP="00245DCB"/>
    <w:p w:rsidR="00245DCB" w:rsidRDefault="00245DCB" w:rsidP="00245DCB">
      <w:r>
        <w:t>Notes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AF6C6" wp14:editId="5DC9FDFE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5711825" cy="647065"/>
                <wp:effectExtent l="0" t="0" r="22225" b="19685"/>
                <wp:wrapThrough wrapText="bothSides">
                  <wp:wrapPolygon edited="0">
                    <wp:start x="0" y="0"/>
                    <wp:lineTo x="0" y="21621"/>
                    <wp:lineTo x="21612" y="21621"/>
                    <wp:lineTo x="21612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49B" w:rsidRDefault="000C249B" w:rsidP="00245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AF6C6" id="_x0000_s1028" type="#_x0000_t202" style="position:absolute;margin-left:398.55pt;margin-top:27.7pt;width:449.75pt;height:50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">
                <v:textbox>
                  <w:txbxContent>
                    <w:p w:rsidR="000C249B" w:rsidRDefault="000C249B" w:rsidP="00245DCB"/>
                  </w:txbxContent>
                </v:textbox>
                <w10:wrap type="through" anchorx="margin"/>
              </v:shape>
            </w:pict>
          </mc:Fallback>
        </mc:AlternateContent>
      </w:r>
    </w:p>
    <w:p w:rsidR="00A96EF2" w:rsidRDefault="00A96EF2" w:rsidP="00245DCB"/>
    <w:p w:rsidR="00094E69" w:rsidRPr="00245DCB" w:rsidRDefault="00094E69" w:rsidP="00245DCB"/>
    <w:sectPr w:rsidR="00094E69" w:rsidRPr="00245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023D"/>
    <w:multiLevelType w:val="hybridMultilevel"/>
    <w:tmpl w:val="2DAA2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F2"/>
    <w:rsid w:val="00094E69"/>
    <w:rsid w:val="000C249B"/>
    <w:rsid w:val="00124D7A"/>
    <w:rsid w:val="001D348F"/>
    <w:rsid w:val="001E7E37"/>
    <w:rsid w:val="00235653"/>
    <w:rsid w:val="00244D8C"/>
    <w:rsid w:val="00245DCB"/>
    <w:rsid w:val="00300AB8"/>
    <w:rsid w:val="0043019A"/>
    <w:rsid w:val="004B7E13"/>
    <w:rsid w:val="00514B5B"/>
    <w:rsid w:val="00567C74"/>
    <w:rsid w:val="00581700"/>
    <w:rsid w:val="005877FA"/>
    <w:rsid w:val="005D2209"/>
    <w:rsid w:val="00615348"/>
    <w:rsid w:val="006A7EAD"/>
    <w:rsid w:val="007A3305"/>
    <w:rsid w:val="007F61D6"/>
    <w:rsid w:val="00881EE2"/>
    <w:rsid w:val="009A27B2"/>
    <w:rsid w:val="009A5AA9"/>
    <w:rsid w:val="00A96EF2"/>
    <w:rsid w:val="00C94DD5"/>
    <w:rsid w:val="00D9331F"/>
    <w:rsid w:val="00DE6174"/>
    <w:rsid w:val="00E90BF8"/>
    <w:rsid w:val="00F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479B-87BF-4477-A5FD-FFAFAE1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2" ma:contentTypeDescription="Create a new document." ma:contentTypeScope="" ma:versionID="f0d527685cde34c0d0a6d5c8f9879b35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fcd90c82fcb090f613d56f32cf9371de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EB53C-61EB-4A53-8E6B-CEE7FC281472}"/>
</file>

<file path=customXml/itemProps2.xml><?xml version="1.0" encoding="utf-8"?>
<ds:datastoreItem xmlns:ds="http://schemas.openxmlformats.org/officeDocument/2006/customXml" ds:itemID="{FB3E0DE1-5FD7-4496-82B8-19ACCC354DB8}"/>
</file>

<file path=customXml/itemProps3.xml><?xml version="1.0" encoding="utf-8"?>
<ds:datastoreItem xmlns:ds="http://schemas.openxmlformats.org/officeDocument/2006/customXml" ds:itemID="{08265FF2-3806-480D-827F-44FBF2089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Birch</dc:creator>
  <cp:keywords/>
  <dc:description/>
  <cp:lastModifiedBy>Anna Mathews</cp:lastModifiedBy>
  <cp:revision>2</cp:revision>
  <dcterms:created xsi:type="dcterms:W3CDTF">2019-05-03T11:17:00Z</dcterms:created>
  <dcterms:modified xsi:type="dcterms:W3CDTF">2019-05-03T11:17:00Z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0x010100E5F511136F54BC48BF3C49A24CA320CA</vt:lpwstr>
  </property>
</Properties>
</file>