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C4D50" w14:textId="4D3A9932" w:rsidR="00A8692B" w:rsidRDefault="0007461B">
      <w:pPr>
        <w:pStyle w:val="BodyText"/>
        <w:rPr>
          <w:rFonts w:ascii="Times New Roman"/>
          <w:sz w:val="40"/>
        </w:rPr>
      </w:pPr>
      <w:r>
        <w:rPr>
          <w:rFonts w:ascii="Times New Roman"/>
          <w:noProof/>
          <w:sz w:val="40"/>
        </w:rPr>
        <w:drawing>
          <wp:anchor distT="0" distB="0" distL="114300" distR="114300" simplePos="0" relativeHeight="251658240" behindDoc="0" locked="0" layoutInCell="1" allowOverlap="1" wp14:anchorId="5C13F758" wp14:editId="2F299DC0">
            <wp:simplePos x="0" y="0"/>
            <wp:positionH relativeFrom="column">
              <wp:posOffset>34925</wp:posOffset>
            </wp:positionH>
            <wp:positionV relativeFrom="paragraph">
              <wp:posOffset>-983615</wp:posOffset>
            </wp:positionV>
            <wp:extent cx="1590675" cy="927735"/>
            <wp:effectExtent l="0" t="0" r="9525" b="5715"/>
            <wp:wrapSquare wrapText="bothSides"/>
            <wp:docPr id="139701691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016916" name="Picture 1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6EFD29" w14:textId="5F4C6FEE" w:rsidR="00A8692B" w:rsidRDefault="0007461B" w:rsidP="0007461B">
      <w:pPr>
        <w:pStyle w:val="BodyText"/>
        <w:spacing w:line="360" w:lineRule="auto"/>
        <w:rPr>
          <w:b/>
          <w:bCs/>
          <w:color w:val="E8308A"/>
          <w:sz w:val="48"/>
          <w:szCs w:val="48"/>
        </w:rPr>
      </w:pPr>
      <w:r w:rsidRPr="0007461B">
        <w:rPr>
          <w:b/>
          <w:bCs/>
          <w:color w:val="E8308A"/>
          <w:sz w:val="48"/>
          <w:szCs w:val="48"/>
        </w:rPr>
        <w:t>UCISA24 Leadership Conference</w:t>
      </w:r>
      <w:r>
        <w:rPr>
          <w:b/>
          <w:bCs/>
          <w:color w:val="E8308A"/>
          <w:sz w:val="48"/>
          <w:szCs w:val="48"/>
        </w:rPr>
        <w:t xml:space="preserve"> and Exhibition 13</w:t>
      </w:r>
      <w:r w:rsidRPr="0007461B">
        <w:rPr>
          <w:b/>
          <w:bCs/>
          <w:color w:val="E8308A"/>
          <w:sz w:val="48"/>
          <w:szCs w:val="48"/>
          <w:vertAlign w:val="superscript"/>
        </w:rPr>
        <w:t>th</w:t>
      </w:r>
      <w:r>
        <w:rPr>
          <w:b/>
          <w:bCs/>
          <w:color w:val="E8308A"/>
          <w:sz w:val="48"/>
          <w:szCs w:val="48"/>
        </w:rPr>
        <w:t xml:space="preserve"> to 14</w:t>
      </w:r>
      <w:r w:rsidRPr="0007461B">
        <w:rPr>
          <w:b/>
          <w:bCs/>
          <w:color w:val="E8308A"/>
          <w:sz w:val="48"/>
          <w:szCs w:val="48"/>
          <w:vertAlign w:val="superscript"/>
        </w:rPr>
        <w:t>th</w:t>
      </w:r>
      <w:r>
        <w:rPr>
          <w:b/>
          <w:bCs/>
          <w:color w:val="E8308A"/>
          <w:sz w:val="48"/>
          <w:szCs w:val="48"/>
        </w:rPr>
        <w:t xml:space="preserve"> March 2024</w:t>
      </w:r>
    </w:p>
    <w:p w14:paraId="52F2D48D" w14:textId="77777777" w:rsidR="00A8692B" w:rsidRPr="0007461B" w:rsidRDefault="00000000" w:rsidP="0007461B">
      <w:pPr>
        <w:pStyle w:val="Title"/>
        <w:spacing w:line="360" w:lineRule="auto"/>
        <w:ind w:left="0"/>
        <w:rPr>
          <w:color w:val="E8308A"/>
        </w:rPr>
      </w:pPr>
      <w:bookmarkStart w:id="0" w:name="The_deadline_for_proposals_is_Friday_2_D"/>
      <w:bookmarkStart w:id="1" w:name="UCISA23_Exhibitor_and_Sponsorship_bookin"/>
      <w:bookmarkStart w:id="2" w:name="25_Variation"/>
      <w:bookmarkStart w:id="3" w:name="26_Assignment_and_other_dealings"/>
      <w:bookmarkStart w:id="4" w:name="Schedule_1_Exhibitor_Booking_Form"/>
      <w:bookmarkStart w:id="5" w:name="Schedule_2_Event_Marks"/>
      <w:bookmarkStart w:id="6" w:name="Introduction"/>
      <w:bookmarkStart w:id="7" w:name="UCISA23_exhibitor_booking_pack_V1.pdf"/>
      <w:bookmarkStart w:id="8" w:name="Binder1.pdf"/>
      <w:bookmarkStart w:id="9" w:name="Exhibitor_booking_pack_UCISA-AUGUST22.pd"/>
      <w:bookmarkStart w:id="10" w:name="Exhibitor_booking_pack_ucisa22"/>
      <w:bookmarkStart w:id="11" w:name="0_ucisa20_exhibitor_booking_pack_front_c"/>
      <w:bookmarkStart w:id="12" w:name="Graphix_Flyer_2023"/>
      <w:bookmarkStart w:id="13" w:name="Nameboard_&amp;_Additional_Standfitting_Orde"/>
      <w:bookmarkStart w:id="14" w:name="UCISA_2023_-_LIGHTING,_POWER_&amp;_AUDIO_VIS"/>
      <w:bookmarkStart w:id="15" w:name="21-22.03.2023_UCISA_-_ACC_LIVERPOOL_EOF"/>
      <w:bookmarkStart w:id="16" w:name="2023_EUROPA_IMAGE_PRICE_LIST_-_UCISA"/>
      <w:bookmarkStart w:id="17" w:name="UCISA23_Booking_Pack_UCISA_text.pdf"/>
      <w:bookmarkStart w:id="18" w:name="Bookings"/>
      <w:bookmarkStart w:id="19" w:name="Pre-Conference_meeting_rooms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07461B">
        <w:rPr>
          <w:color w:val="E8308A"/>
        </w:rPr>
        <w:t>Risk</w:t>
      </w:r>
      <w:r w:rsidRPr="0007461B">
        <w:rPr>
          <w:color w:val="E8308A"/>
          <w:spacing w:val="-8"/>
        </w:rPr>
        <w:t xml:space="preserve"> </w:t>
      </w:r>
      <w:r w:rsidRPr="0007461B">
        <w:rPr>
          <w:color w:val="E8308A"/>
        </w:rPr>
        <w:t>Assessment</w:t>
      </w:r>
      <w:r w:rsidRPr="0007461B">
        <w:rPr>
          <w:color w:val="E8308A"/>
          <w:spacing w:val="-6"/>
        </w:rPr>
        <w:t xml:space="preserve"> </w:t>
      </w:r>
      <w:r w:rsidRPr="0007461B">
        <w:rPr>
          <w:color w:val="E8308A"/>
        </w:rPr>
        <w:t>for</w:t>
      </w:r>
      <w:r w:rsidRPr="0007461B">
        <w:rPr>
          <w:color w:val="E8308A"/>
          <w:spacing w:val="-6"/>
        </w:rPr>
        <w:t xml:space="preserve"> </w:t>
      </w:r>
      <w:r w:rsidRPr="0007461B">
        <w:rPr>
          <w:color w:val="E8308A"/>
        </w:rPr>
        <w:t>Simple</w:t>
      </w:r>
      <w:r w:rsidRPr="0007461B">
        <w:rPr>
          <w:color w:val="E8308A"/>
          <w:spacing w:val="-6"/>
        </w:rPr>
        <w:t xml:space="preserve"> </w:t>
      </w:r>
      <w:r w:rsidRPr="0007461B">
        <w:rPr>
          <w:color w:val="E8308A"/>
        </w:rPr>
        <w:t>Exhibition</w:t>
      </w:r>
      <w:r w:rsidRPr="0007461B">
        <w:rPr>
          <w:color w:val="E8308A"/>
          <w:spacing w:val="-6"/>
        </w:rPr>
        <w:t xml:space="preserve"> </w:t>
      </w:r>
      <w:r w:rsidRPr="0007461B">
        <w:rPr>
          <w:color w:val="E8308A"/>
          <w:spacing w:val="-2"/>
        </w:rPr>
        <w:t>Stands</w:t>
      </w:r>
    </w:p>
    <w:p w14:paraId="48D10A13" w14:textId="77777777" w:rsidR="00A8692B" w:rsidRDefault="00A8692B">
      <w:pPr>
        <w:pStyle w:val="BodyText"/>
        <w:spacing w:before="10" w:after="1"/>
        <w:rPr>
          <w:b/>
          <w:sz w:val="17"/>
        </w:r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9"/>
        <w:gridCol w:w="3247"/>
      </w:tblGrid>
      <w:tr w:rsidR="00A8692B" w14:paraId="6888C4B8" w14:textId="77777777">
        <w:trPr>
          <w:trHeight w:val="479"/>
        </w:trPr>
        <w:tc>
          <w:tcPr>
            <w:tcW w:w="6799" w:type="dxa"/>
          </w:tcPr>
          <w:p w14:paraId="167C677A" w14:textId="77777777" w:rsidR="00A8692B" w:rsidRDefault="00000000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464646"/>
                <w:sz w:val="21"/>
              </w:rPr>
              <w:t>Stand</w:t>
            </w:r>
            <w:r>
              <w:rPr>
                <w:b/>
                <w:color w:val="464646"/>
                <w:spacing w:val="-5"/>
                <w:sz w:val="21"/>
              </w:rPr>
              <w:t xml:space="preserve"> </w:t>
            </w:r>
            <w:r>
              <w:rPr>
                <w:b/>
                <w:color w:val="464646"/>
                <w:spacing w:val="-4"/>
                <w:sz w:val="21"/>
              </w:rPr>
              <w:t>Name:</w:t>
            </w:r>
          </w:p>
        </w:tc>
        <w:tc>
          <w:tcPr>
            <w:tcW w:w="3247" w:type="dxa"/>
          </w:tcPr>
          <w:p w14:paraId="3D9A6E5D" w14:textId="77777777" w:rsidR="00A8692B" w:rsidRDefault="00000000">
            <w:pPr>
              <w:pStyle w:val="TableParagraph"/>
              <w:ind w:left="108"/>
              <w:rPr>
                <w:b/>
                <w:sz w:val="21"/>
              </w:rPr>
            </w:pPr>
            <w:r>
              <w:rPr>
                <w:b/>
                <w:color w:val="464646"/>
                <w:sz w:val="21"/>
              </w:rPr>
              <w:t>Stand</w:t>
            </w:r>
            <w:r>
              <w:rPr>
                <w:b/>
                <w:color w:val="464646"/>
                <w:spacing w:val="-3"/>
                <w:sz w:val="21"/>
              </w:rPr>
              <w:t xml:space="preserve"> </w:t>
            </w:r>
            <w:r>
              <w:rPr>
                <w:b/>
                <w:color w:val="464646"/>
                <w:spacing w:val="-2"/>
                <w:sz w:val="21"/>
              </w:rPr>
              <w:t>Number:</w:t>
            </w:r>
          </w:p>
        </w:tc>
      </w:tr>
    </w:tbl>
    <w:p w14:paraId="61EFA600" w14:textId="77777777" w:rsidR="00A8692B" w:rsidRDefault="00A8692B">
      <w:pPr>
        <w:pStyle w:val="BodyText"/>
        <w:rPr>
          <w:b/>
          <w:sz w:val="20"/>
        </w:rPr>
      </w:pPr>
    </w:p>
    <w:p w14:paraId="41C04210" w14:textId="77777777" w:rsidR="00A8692B" w:rsidRDefault="00A8692B">
      <w:pPr>
        <w:pStyle w:val="BodyText"/>
        <w:spacing w:before="56"/>
        <w:rPr>
          <w:b/>
          <w:sz w:val="20"/>
        </w:r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6"/>
      </w:tblGrid>
      <w:tr w:rsidR="00A8692B" w14:paraId="03CB556B" w14:textId="77777777">
        <w:trPr>
          <w:trHeight w:val="2366"/>
        </w:trPr>
        <w:tc>
          <w:tcPr>
            <w:tcW w:w="10046" w:type="dxa"/>
          </w:tcPr>
          <w:p w14:paraId="07B34784" w14:textId="77777777" w:rsidR="00A8692B" w:rsidRDefault="00000000">
            <w:pPr>
              <w:pStyle w:val="TableParagraph"/>
              <w:rPr>
                <w:sz w:val="21"/>
              </w:rPr>
            </w:pPr>
            <w:bookmarkStart w:id="20" w:name="27_Waiver"/>
            <w:bookmarkStart w:id="21" w:name="Who_are_we"/>
            <w:bookmarkStart w:id="22" w:name="Lawful_Basis_for_the_collection_of_perso"/>
            <w:bookmarkStart w:id="23" w:name="Mailings_to_delegates"/>
            <w:bookmarkStart w:id="24" w:name="Corporate_member_mailings_to_the_primary"/>
            <w:bookmarkEnd w:id="20"/>
            <w:bookmarkEnd w:id="21"/>
            <w:bookmarkEnd w:id="22"/>
            <w:bookmarkEnd w:id="23"/>
            <w:bookmarkEnd w:id="24"/>
            <w:r>
              <w:rPr>
                <w:color w:val="464646"/>
                <w:spacing w:val="-2"/>
                <w:sz w:val="21"/>
              </w:rPr>
              <w:t>Risk:</w:t>
            </w:r>
          </w:p>
        </w:tc>
      </w:tr>
      <w:tr w:rsidR="00A8692B" w14:paraId="3C82C960" w14:textId="77777777">
        <w:trPr>
          <w:trHeight w:val="2366"/>
        </w:trPr>
        <w:tc>
          <w:tcPr>
            <w:tcW w:w="10046" w:type="dxa"/>
          </w:tcPr>
          <w:p w14:paraId="2A98A1C5" w14:textId="77777777" w:rsidR="00A8692B" w:rsidRDefault="00000000">
            <w:pPr>
              <w:pStyle w:val="TableParagraph"/>
              <w:rPr>
                <w:sz w:val="21"/>
              </w:rPr>
            </w:pPr>
            <w:bookmarkStart w:id="25" w:name="28_Severance"/>
            <w:bookmarkStart w:id="26" w:name="31_Governing_law_and_Jurisdiction"/>
            <w:bookmarkStart w:id="27" w:name="How_do_we_use_the_personal_details_you_p"/>
            <w:bookmarkStart w:id="28" w:name="Terms"/>
            <w:bookmarkStart w:id="29" w:name="_Your_2023_membership_invoice_must_be_p"/>
            <w:bookmarkStart w:id="30" w:name="_Stands_and_sponsorships_must_be_paid_f"/>
            <w:bookmarkStart w:id="31" w:name="_On_receipt_of_your_signed_booking_form"/>
            <w:bookmarkStart w:id="32" w:name="We_would_strongly_urge_you_not_to_send_u"/>
            <w:bookmarkStart w:id="33" w:name="Deadlines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r>
              <w:rPr>
                <w:color w:val="464646"/>
                <w:sz w:val="21"/>
              </w:rPr>
              <w:t>Who</w:t>
            </w:r>
            <w:r>
              <w:rPr>
                <w:color w:val="464646"/>
                <w:spacing w:val="-3"/>
                <w:sz w:val="21"/>
              </w:rPr>
              <w:t xml:space="preserve"> </w:t>
            </w:r>
            <w:r>
              <w:rPr>
                <w:color w:val="464646"/>
                <w:sz w:val="21"/>
              </w:rPr>
              <w:t>could</w:t>
            </w:r>
            <w:r>
              <w:rPr>
                <w:color w:val="464646"/>
                <w:spacing w:val="-3"/>
                <w:sz w:val="21"/>
              </w:rPr>
              <w:t xml:space="preserve"> </w:t>
            </w:r>
            <w:r>
              <w:rPr>
                <w:color w:val="464646"/>
                <w:sz w:val="21"/>
              </w:rPr>
              <w:t>be</w:t>
            </w:r>
            <w:r>
              <w:rPr>
                <w:color w:val="464646"/>
                <w:spacing w:val="-3"/>
                <w:sz w:val="21"/>
              </w:rPr>
              <w:t xml:space="preserve"> </w:t>
            </w:r>
            <w:r>
              <w:rPr>
                <w:color w:val="464646"/>
                <w:spacing w:val="-2"/>
                <w:sz w:val="21"/>
              </w:rPr>
              <w:t>harmed:</w:t>
            </w:r>
          </w:p>
        </w:tc>
      </w:tr>
      <w:tr w:rsidR="00A8692B" w14:paraId="0507524E" w14:textId="77777777">
        <w:trPr>
          <w:trHeight w:val="2368"/>
        </w:trPr>
        <w:tc>
          <w:tcPr>
            <w:tcW w:w="10046" w:type="dxa"/>
          </w:tcPr>
          <w:p w14:paraId="0074344E" w14:textId="77777777" w:rsidR="00A8692B" w:rsidRDefault="00000000">
            <w:pPr>
              <w:pStyle w:val="TableParagraph"/>
              <w:rPr>
                <w:sz w:val="21"/>
              </w:rPr>
            </w:pPr>
            <w:bookmarkStart w:id="34" w:name="29_Entire_agreement"/>
            <w:bookmarkStart w:id="35" w:name="Schedule_3_Sponsorship_Rights"/>
            <w:bookmarkStart w:id="36" w:name="_Friday_25_November_2022_–_receipt_of_P"/>
            <w:bookmarkStart w:id="37" w:name="_Friday_2_December_2022_–_200-word_prop"/>
            <w:bookmarkStart w:id="38" w:name="_Friday_20_January_2023_–_Stand_booking"/>
            <w:bookmarkStart w:id="39" w:name="_Friday_3_March_2023_–_Bookings_for_ext"/>
            <w:bookmarkStart w:id="40" w:name="_Friday_17_March_2023_–_Final_date_for_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r>
              <w:rPr>
                <w:color w:val="464646"/>
                <w:sz w:val="21"/>
              </w:rPr>
              <w:t>Control</w:t>
            </w:r>
            <w:r>
              <w:rPr>
                <w:color w:val="464646"/>
                <w:spacing w:val="-6"/>
                <w:sz w:val="21"/>
              </w:rPr>
              <w:t xml:space="preserve"> </w:t>
            </w:r>
            <w:r>
              <w:rPr>
                <w:color w:val="464646"/>
                <w:sz w:val="21"/>
              </w:rPr>
              <w:t>measures</w:t>
            </w:r>
            <w:r>
              <w:rPr>
                <w:color w:val="464646"/>
                <w:spacing w:val="-7"/>
                <w:sz w:val="21"/>
              </w:rPr>
              <w:t xml:space="preserve"> </w:t>
            </w:r>
            <w:r>
              <w:rPr>
                <w:color w:val="464646"/>
                <w:sz w:val="21"/>
              </w:rPr>
              <w:t>in</w:t>
            </w:r>
            <w:r>
              <w:rPr>
                <w:color w:val="464646"/>
                <w:spacing w:val="-3"/>
                <w:sz w:val="21"/>
              </w:rPr>
              <w:t xml:space="preserve"> </w:t>
            </w:r>
            <w:r>
              <w:rPr>
                <w:color w:val="464646"/>
                <w:spacing w:val="-2"/>
                <w:sz w:val="21"/>
              </w:rPr>
              <w:t>place:</w:t>
            </w:r>
          </w:p>
        </w:tc>
      </w:tr>
    </w:tbl>
    <w:p w14:paraId="04ED3622" w14:textId="77777777" w:rsidR="00A8692B" w:rsidRDefault="00A8692B">
      <w:pPr>
        <w:pStyle w:val="BodyText"/>
        <w:spacing w:before="55"/>
        <w:rPr>
          <w:b/>
          <w:sz w:val="40"/>
        </w:rPr>
      </w:pPr>
    </w:p>
    <w:p w14:paraId="1B427361" w14:textId="77777777" w:rsidR="00A8692B" w:rsidRDefault="00000000">
      <w:pPr>
        <w:pStyle w:val="BodyText"/>
        <w:spacing w:before="1" w:line="276" w:lineRule="auto"/>
        <w:ind w:left="148" w:right="190" w:hanging="1"/>
      </w:pPr>
      <w:bookmarkStart w:id="41" w:name="24_Third_party_rights"/>
      <w:bookmarkStart w:id="42" w:name="30_Notices"/>
      <w:bookmarkStart w:id="43" w:name="The_correspondence_address_for_data_prot"/>
      <w:bookmarkStart w:id="44" w:name="Who_collects_data_on_behalf_of_UCISA?"/>
      <w:bookmarkEnd w:id="41"/>
      <w:bookmarkEnd w:id="42"/>
      <w:bookmarkEnd w:id="43"/>
      <w:bookmarkEnd w:id="44"/>
      <w:r>
        <w:rPr>
          <w:color w:val="464646"/>
        </w:rPr>
        <w:t>To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best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my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knowledge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information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provided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is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correct.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control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measures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in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place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control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risk to an acceptable degree.</w:t>
      </w:r>
    </w:p>
    <w:p w14:paraId="5F510D34" w14:textId="77777777" w:rsidR="00A8692B" w:rsidRDefault="00A8692B">
      <w:pPr>
        <w:pStyle w:val="BodyText"/>
        <w:spacing w:before="148"/>
        <w:rPr>
          <w:sz w:val="20"/>
        </w:r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0"/>
        <w:gridCol w:w="3348"/>
        <w:gridCol w:w="3348"/>
      </w:tblGrid>
      <w:tr w:rsidR="00A8692B" w14:paraId="444451AC" w14:textId="77777777">
        <w:trPr>
          <w:trHeight w:val="477"/>
        </w:trPr>
        <w:tc>
          <w:tcPr>
            <w:tcW w:w="3350" w:type="dxa"/>
          </w:tcPr>
          <w:p w14:paraId="43747EC6" w14:textId="77777777" w:rsidR="00A8692B" w:rsidRDefault="00000000">
            <w:pPr>
              <w:pStyle w:val="TableParagraph"/>
              <w:ind w:left="108"/>
              <w:rPr>
                <w:sz w:val="21"/>
              </w:rPr>
            </w:pPr>
            <w:bookmarkStart w:id="45" w:name="What_information_do_we_collect?"/>
            <w:bookmarkEnd w:id="45"/>
            <w:r>
              <w:rPr>
                <w:color w:val="464646"/>
                <w:spacing w:val="-2"/>
                <w:sz w:val="21"/>
              </w:rPr>
              <w:t>Signed:</w:t>
            </w:r>
          </w:p>
        </w:tc>
        <w:tc>
          <w:tcPr>
            <w:tcW w:w="3348" w:type="dxa"/>
          </w:tcPr>
          <w:p w14:paraId="67304792" w14:textId="77777777" w:rsidR="00A8692B" w:rsidRDefault="00000000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464646"/>
                <w:spacing w:val="-4"/>
                <w:sz w:val="21"/>
              </w:rPr>
              <w:t>Name:</w:t>
            </w:r>
          </w:p>
        </w:tc>
        <w:tc>
          <w:tcPr>
            <w:tcW w:w="3348" w:type="dxa"/>
          </w:tcPr>
          <w:p w14:paraId="42369D7B" w14:textId="77777777" w:rsidR="00A8692B" w:rsidRDefault="00000000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464646"/>
                <w:spacing w:val="-2"/>
                <w:sz w:val="21"/>
              </w:rPr>
              <w:t>Date:</w:t>
            </w:r>
          </w:p>
        </w:tc>
      </w:tr>
    </w:tbl>
    <w:p w14:paraId="0BFE1319" w14:textId="77777777" w:rsidR="00A8692B" w:rsidRDefault="00A8692B">
      <w:pPr>
        <w:pStyle w:val="BodyText"/>
      </w:pPr>
    </w:p>
    <w:p w14:paraId="0B3E23A0" w14:textId="77777777" w:rsidR="00A8692B" w:rsidRDefault="00A8692B">
      <w:pPr>
        <w:pStyle w:val="BodyText"/>
        <w:spacing w:before="131"/>
      </w:pPr>
    </w:p>
    <w:p w14:paraId="69E975D5" w14:textId="77777777" w:rsidR="00A8692B" w:rsidRDefault="00000000">
      <w:pPr>
        <w:spacing w:before="1"/>
        <w:ind w:left="147"/>
        <w:rPr>
          <w:b/>
          <w:sz w:val="21"/>
        </w:rPr>
      </w:pPr>
      <w:r>
        <w:rPr>
          <w:b/>
          <w:color w:val="464646"/>
          <w:sz w:val="21"/>
        </w:rPr>
        <w:t>P</w:t>
      </w:r>
      <w:bookmarkStart w:id="46" w:name="When_do_we_share_personal_data?"/>
      <w:bookmarkEnd w:id="46"/>
      <w:r>
        <w:rPr>
          <w:b/>
          <w:color w:val="464646"/>
          <w:sz w:val="21"/>
        </w:rPr>
        <w:t>lease</w:t>
      </w:r>
      <w:r>
        <w:rPr>
          <w:b/>
          <w:color w:val="464646"/>
          <w:spacing w:val="-6"/>
          <w:sz w:val="21"/>
        </w:rPr>
        <w:t xml:space="preserve"> </w:t>
      </w:r>
      <w:r>
        <w:rPr>
          <w:b/>
          <w:color w:val="464646"/>
          <w:spacing w:val="-2"/>
          <w:sz w:val="21"/>
        </w:rPr>
        <w:t>note:</w:t>
      </w:r>
    </w:p>
    <w:p w14:paraId="3C5A5BDF" w14:textId="77777777" w:rsidR="00A8692B" w:rsidRDefault="00000000">
      <w:pPr>
        <w:pStyle w:val="BodyText"/>
        <w:spacing w:before="34" w:line="276" w:lineRule="auto"/>
        <w:ind w:left="148" w:right="190" w:hanging="1"/>
      </w:pPr>
      <w:r>
        <w:rPr>
          <w:color w:val="464646"/>
        </w:rPr>
        <w:t>This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is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a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very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basic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risk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assessment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format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for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simple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risks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only.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Multiple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or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complex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risks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will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require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a more detailed risk assessment.</w:t>
      </w:r>
    </w:p>
    <w:sectPr w:rsidR="00A8692B">
      <w:type w:val="continuous"/>
      <w:pgSz w:w="11910" w:h="16840"/>
      <w:pgMar w:top="1920" w:right="8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692B"/>
    <w:rsid w:val="0007461B"/>
    <w:rsid w:val="00744AE2"/>
    <w:rsid w:val="00A8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E7298"/>
  <w15:docId w15:val="{0BB467A3-3B33-4C02-B924-6502FDCD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104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[Agreement Title]</dc:title>
  <dc:creator>Veale Wasbrough Vizards LLP(P)</dc:creator>
  <cp:lastModifiedBy>Nicola Cutler</cp:lastModifiedBy>
  <cp:revision>2</cp:revision>
  <dcterms:created xsi:type="dcterms:W3CDTF">2024-01-12T12:42:00Z</dcterms:created>
  <dcterms:modified xsi:type="dcterms:W3CDTF">2024-01-12T12:42:00Z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Adobe Acrobat Pro DC (32-bit) 22.2.20191</vt:lpwstr>
  </property>
  <property fmtid="{D5CDD505-2E9C-101B-9397-08002B2CF9AE}" pid="4" name="LastSaved">
    <vt:filetime>2024-01-12T00:00:00Z</vt:filetime>
  </property>
  <property fmtid="{D5CDD505-2E9C-101B-9397-08002B2CF9AE}" pid="5" name="Producer">
    <vt:lpwstr>Adobe Acrobat Pro DC (32-bit) 22.2.20191</vt:lpwstr>
  </property>
</Properties>
</file>